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B5" w:rsidRPr="00FA4A39" w:rsidRDefault="005E08B5" w:rsidP="004671F2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1844DE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5E08B5" w:rsidRPr="003053C5" w:rsidRDefault="00196375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Cs w:val="20"/>
        </w:rPr>
      </w:pPr>
      <w:r w:rsidRPr="003053C5">
        <w:rPr>
          <w:rFonts w:ascii="Times New Roman" w:hAnsi="Times New Roman"/>
          <w:b/>
          <w:szCs w:val="20"/>
        </w:rPr>
        <w:t>Приложение № 22</w:t>
      </w: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  <w:r w:rsidRPr="003053C5">
        <w:rPr>
          <w:rFonts w:ascii="Times New Roman" w:hAnsi="Times New Roman"/>
          <w:b/>
          <w:szCs w:val="20"/>
        </w:rPr>
        <w:t xml:space="preserve">к Договору от «___» __________ ______ </w:t>
      </w:r>
      <w:proofErr w:type="gramStart"/>
      <w:r w:rsidRPr="003053C5">
        <w:rPr>
          <w:rFonts w:ascii="Times New Roman" w:hAnsi="Times New Roman"/>
          <w:b/>
          <w:szCs w:val="20"/>
        </w:rPr>
        <w:t>г</w:t>
      </w:r>
      <w:proofErr w:type="gramEnd"/>
      <w:r w:rsidRPr="003053C5">
        <w:rPr>
          <w:rFonts w:ascii="Times New Roman" w:hAnsi="Times New Roman"/>
          <w:b/>
          <w:szCs w:val="20"/>
        </w:rPr>
        <w:t>.</w:t>
      </w: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  <w:r w:rsidRPr="003053C5">
        <w:rPr>
          <w:rFonts w:ascii="Times New Roman" w:hAnsi="Times New Roman"/>
          <w:b/>
          <w:szCs w:val="20"/>
        </w:rPr>
        <w:t>№ __________________________</w:t>
      </w:r>
      <w:r w:rsidR="00196375" w:rsidRPr="003053C5">
        <w:rPr>
          <w:rFonts w:ascii="Times New Roman" w:hAnsi="Times New Roman"/>
          <w:b/>
          <w:szCs w:val="20"/>
        </w:rPr>
        <w:t>_________</w:t>
      </w:r>
    </w:p>
    <w:p w:rsidR="005E08B5" w:rsidRPr="003053C5" w:rsidRDefault="005E08B5" w:rsidP="006832FB">
      <w:pPr>
        <w:jc w:val="right"/>
        <w:rPr>
          <w:rFonts w:ascii="Times New Roman" w:hAnsi="Times New Roman"/>
          <w:b/>
          <w:szCs w:val="20"/>
        </w:rPr>
      </w:pPr>
    </w:p>
    <w:p w:rsidR="005E08B5" w:rsidRPr="00FA4A39" w:rsidRDefault="005E08B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5E08B5" w:rsidRPr="00FA4A39" w:rsidRDefault="00196375" w:rsidP="00CB52E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маркировки поставляемого О</w:t>
      </w:r>
      <w:r w:rsidR="005E08B5" w:rsidRPr="00FA4A39">
        <w:rPr>
          <w:rFonts w:ascii="Times New Roman" w:hAnsi="Times New Roman"/>
          <w:b/>
          <w:sz w:val="28"/>
          <w:szCs w:val="28"/>
        </w:rPr>
        <w:t>борудования</w:t>
      </w: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FA4A39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053C5" w:rsidRDefault="003053C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053C5" w:rsidRDefault="003053C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D5A4C" w:rsidRPr="00FA4A39" w:rsidRDefault="00ED5A4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7D54FF" w:rsidRDefault="005E08B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5E08B5" w:rsidRPr="003053C5" w:rsidRDefault="005E08B5" w:rsidP="003053C5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firstLine="69"/>
        <w:rPr>
          <w:rFonts w:ascii="Times New Roman" w:hAnsi="Times New Roman"/>
          <w:color w:val="002060"/>
          <w:sz w:val="24"/>
          <w:szCs w:val="24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 w:rsidR="00196375" w:rsidRPr="003053C5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борудования </w:t>
      </w:r>
      <w:proofErr w:type="spellStart"/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spellEnd"/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в порядке, определяемом настоящим Договором.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Настоящий Стандарт может уточняться и/или дополняться по соглашению Сторон, без изменения цены Договора.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 w:rsidR="00196375" w:rsidRPr="003053C5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>борудования этикетками штрих-кода в соответствии с условиями настоящего Договора.</w:t>
      </w:r>
    </w:p>
    <w:p w:rsidR="005E08B5" w:rsidRPr="003053C5" w:rsidRDefault="005E08B5" w:rsidP="00196375">
      <w:pPr>
        <w:tabs>
          <w:tab w:val="left" w:pos="851"/>
        </w:tabs>
        <w:ind w:firstLine="360"/>
        <w:jc w:val="both"/>
        <w:rPr>
          <w:rFonts w:ascii="Times New Roman" w:hAnsi="Times New Roman"/>
          <w:sz w:val="24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 xml:space="preserve">Требования к составу и содержанию маркировки </w:t>
      </w:r>
      <w:proofErr w:type="spellStart"/>
      <w:proofErr w:type="gramStart"/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штрих-кодом</w:t>
      </w:r>
      <w:proofErr w:type="spellEnd"/>
      <w:proofErr w:type="gramEnd"/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Все поставляемое </w:t>
      </w:r>
      <w:r w:rsidR="00712B3D">
        <w:rPr>
          <w:rFonts w:ascii="Times New Roman" w:hAnsi="Times New Roman"/>
          <w:iCs/>
          <w:sz w:val="24"/>
          <w:szCs w:val="24"/>
        </w:rPr>
        <w:t>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5E08B5" w:rsidRPr="003053C5" w:rsidRDefault="0019637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Поставка О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борудования без маркировки этикетками штрих-кода по стандартам </w:t>
      </w:r>
      <w:r w:rsidRPr="003053C5">
        <w:rPr>
          <w:rFonts w:ascii="Times New Roman" w:hAnsi="Times New Roman"/>
          <w:iCs/>
          <w:sz w:val="24"/>
          <w:szCs w:val="24"/>
        </w:rPr>
        <w:t>Генподрядчика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 допускается в исключительных случаях и только по письменному согласованию с </w:t>
      </w:r>
      <w:r w:rsidRPr="003053C5">
        <w:rPr>
          <w:rFonts w:ascii="Times New Roman" w:hAnsi="Times New Roman"/>
          <w:iCs/>
          <w:sz w:val="24"/>
          <w:szCs w:val="24"/>
        </w:rPr>
        <w:t>Генподрядчиком</w:t>
      </w:r>
      <w:r w:rsidR="005E08B5" w:rsidRPr="003053C5">
        <w:rPr>
          <w:rFonts w:ascii="Times New Roman" w:hAnsi="Times New Roman"/>
          <w:iCs/>
          <w:sz w:val="24"/>
          <w:szCs w:val="24"/>
        </w:rPr>
        <w:t>.</w:t>
      </w:r>
    </w:p>
    <w:p w:rsidR="005E08B5" w:rsidRPr="003053C5" w:rsidRDefault="00712B3D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Состав и содержание маркировки О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борудования </w:t>
      </w:r>
      <w:proofErr w:type="spellStart"/>
      <w:proofErr w:type="gramStart"/>
      <w:r w:rsidR="005E08B5"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spellEnd"/>
      <w:proofErr w:type="gramEnd"/>
      <w:r w:rsidR="005E08B5" w:rsidRPr="003053C5">
        <w:rPr>
          <w:rFonts w:ascii="Times New Roman" w:hAnsi="Times New Roman"/>
          <w:iCs/>
          <w:sz w:val="24"/>
          <w:szCs w:val="24"/>
        </w:rPr>
        <w:t xml:space="preserve"> определяется Техническими условиями к этикеткам штрих-кода (Приложение №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23</w:t>
      </w:r>
      <w:r w:rsidR="005E08B5"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Внесение изменений в состав </w:t>
      </w:r>
      <w:r w:rsidR="00196375" w:rsidRPr="003053C5">
        <w:rPr>
          <w:rFonts w:ascii="Times New Roman" w:hAnsi="Times New Roman"/>
          <w:iCs/>
          <w:sz w:val="24"/>
          <w:szCs w:val="24"/>
        </w:rPr>
        <w:t>и содержание маркировки 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борудования </w:t>
      </w:r>
      <w:proofErr w:type="spellStart"/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spellEnd"/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не допускается.</w:t>
      </w:r>
    </w:p>
    <w:p w:rsidR="005E08B5" w:rsidRPr="003053C5" w:rsidRDefault="005E08B5" w:rsidP="00196375">
      <w:pPr>
        <w:pStyle w:val="af3"/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к месту маркировки.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штрих-кода должна наноситься:</w:t>
      </w:r>
    </w:p>
    <w:p w:rsidR="005E08B5" w:rsidRPr="003053C5" w:rsidRDefault="00712B3D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 упакованные объекты Оборудования: на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борудование, а также на его упаковку;</w:t>
      </w:r>
    </w:p>
    <w:p w:rsidR="005E08B5" w:rsidRPr="003053C5" w:rsidRDefault="00712B3D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На неупакованные объекты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борудования –</w:t>
      </w:r>
      <w:r>
        <w:rPr>
          <w:rFonts w:ascii="Times New Roman" w:hAnsi="Times New Roman"/>
          <w:iCs/>
          <w:sz w:val="24"/>
          <w:szCs w:val="24"/>
        </w:rPr>
        <w:t xml:space="preserve"> на О</w:t>
      </w:r>
      <w:r w:rsidR="005E08B5" w:rsidRPr="003053C5">
        <w:rPr>
          <w:rFonts w:ascii="Times New Roman" w:hAnsi="Times New Roman"/>
          <w:iCs/>
          <w:sz w:val="24"/>
          <w:szCs w:val="24"/>
        </w:rPr>
        <w:t>борудование.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нанесения маркировки устан</w:t>
      </w:r>
      <w:r w:rsidR="00196375" w:rsidRPr="003053C5">
        <w:rPr>
          <w:rFonts w:ascii="Times New Roman" w:hAnsi="Times New Roman"/>
          <w:iCs/>
          <w:sz w:val="24"/>
          <w:szCs w:val="24"/>
        </w:rPr>
        <w:t>авливают в рабочих чертежах на О</w:t>
      </w:r>
      <w:r w:rsidRPr="003053C5">
        <w:rPr>
          <w:rFonts w:ascii="Times New Roman" w:hAnsi="Times New Roman"/>
          <w:iCs/>
          <w:sz w:val="24"/>
          <w:szCs w:val="24"/>
        </w:rPr>
        <w:t>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</w:t>
      </w:r>
      <w:r w:rsidRPr="003053C5">
        <w:rPr>
          <w:rFonts w:ascii="Times New Roman" w:hAnsi="Times New Roman"/>
          <w:iCs/>
          <w:sz w:val="24"/>
          <w:szCs w:val="24"/>
        </w:rPr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5E08B5" w:rsidRPr="003053C5" w:rsidRDefault="005E08B5" w:rsidP="00196375">
      <w:pPr>
        <w:pStyle w:val="af3"/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по изготовлению маркировки штрих-кода.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Общими требованиями по изготовлению маркировки штрих-кода являются следующие: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Маркировка </w:t>
      </w:r>
      <w:proofErr w:type="spellStart"/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spellEnd"/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не должна приводить к </w:t>
      </w:r>
      <w:r w:rsidR="00196375" w:rsidRPr="003053C5">
        <w:rPr>
          <w:rFonts w:ascii="Times New Roman" w:hAnsi="Times New Roman"/>
          <w:iCs/>
          <w:sz w:val="24"/>
          <w:szCs w:val="24"/>
        </w:rPr>
        <w:t>изменению геометрической формы О</w:t>
      </w:r>
      <w:r w:rsidRPr="003053C5">
        <w:rPr>
          <w:rFonts w:ascii="Times New Roman" w:hAnsi="Times New Roman"/>
          <w:iCs/>
          <w:sz w:val="24"/>
          <w:szCs w:val="24"/>
        </w:rPr>
        <w:t>борудования, нар</w:t>
      </w:r>
      <w:r w:rsidR="00712B3D">
        <w:rPr>
          <w:rFonts w:ascii="Times New Roman" w:hAnsi="Times New Roman"/>
          <w:iCs/>
          <w:sz w:val="24"/>
          <w:szCs w:val="24"/>
        </w:rPr>
        <w:t>ушению взаимодействия объектов О</w:t>
      </w:r>
      <w:r w:rsidRPr="003053C5">
        <w:rPr>
          <w:rFonts w:ascii="Times New Roman" w:hAnsi="Times New Roman"/>
          <w:iCs/>
          <w:sz w:val="24"/>
          <w:szCs w:val="24"/>
        </w:rPr>
        <w:t>борудования друг с другом и их взаимозаменяемости.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Маркировка </w:t>
      </w:r>
      <w:proofErr w:type="spellStart"/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spellEnd"/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должна удовлетворять эстетическим и эргономическим требов</w:t>
      </w:r>
      <w:r w:rsidR="00196375" w:rsidRPr="003053C5">
        <w:rPr>
          <w:rFonts w:ascii="Times New Roman" w:hAnsi="Times New Roman"/>
          <w:iCs/>
          <w:sz w:val="24"/>
          <w:szCs w:val="24"/>
        </w:rPr>
        <w:t>аниям, предъявляемым к О</w:t>
      </w:r>
      <w:r w:rsidRPr="003053C5">
        <w:rPr>
          <w:rFonts w:ascii="Times New Roman" w:hAnsi="Times New Roman"/>
          <w:iCs/>
          <w:sz w:val="24"/>
          <w:szCs w:val="24"/>
        </w:rPr>
        <w:t>борудованию, не ухудшать его внешний вид и надежность в работе.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Непосредственные требования по изготовлению марки</w:t>
      </w:r>
      <w:r w:rsidR="00196375" w:rsidRPr="003053C5">
        <w:rPr>
          <w:rFonts w:ascii="Times New Roman" w:hAnsi="Times New Roman"/>
          <w:iCs/>
          <w:sz w:val="24"/>
          <w:szCs w:val="24"/>
        </w:rPr>
        <w:t>ровки штрих-кода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определяются в зав</w:t>
      </w:r>
      <w:r w:rsidR="00196375" w:rsidRPr="003053C5">
        <w:rPr>
          <w:rFonts w:ascii="Times New Roman" w:hAnsi="Times New Roman"/>
          <w:iCs/>
          <w:sz w:val="24"/>
          <w:szCs w:val="24"/>
        </w:rPr>
        <w:t>исимости от типа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и регламентируются Техническими условиями к этикеткам штрих-кода (Приложение №</w:t>
      </w:r>
      <w:r w:rsidR="00196375" w:rsidRPr="003053C5">
        <w:rPr>
          <w:rFonts w:ascii="Times New Roman" w:hAnsi="Times New Roman"/>
          <w:iCs/>
          <w:sz w:val="24"/>
          <w:szCs w:val="24"/>
        </w:rPr>
        <w:t xml:space="preserve"> 23</w:t>
      </w:r>
      <w:r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p w:rsidR="005E08B5" w:rsidRPr="003053C5" w:rsidRDefault="005E08B5" w:rsidP="00196375">
      <w:pPr>
        <w:pStyle w:val="a0"/>
        <w:tabs>
          <w:tab w:val="left" w:pos="851"/>
        </w:tabs>
        <w:ind w:firstLine="360"/>
        <w:rPr>
          <w:sz w:val="24"/>
          <w:lang w:eastAsia="en-GB"/>
        </w:rPr>
      </w:pPr>
    </w:p>
    <w:p w:rsidR="005E08B5" w:rsidRPr="003053C5" w:rsidRDefault="005E08B5" w:rsidP="00196375">
      <w:pPr>
        <w:pStyle w:val="2"/>
        <w:numPr>
          <w:ilvl w:val="0"/>
          <w:numId w:val="2"/>
        </w:numPr>
        <w:tabs>
          <w:tab w:val="num" w:pos="360"/>
          <w:tab w:val="num" w:pos="792"/>
          <w:tab w:val="left" w:pos="851"/>
        </w:tabs>
        <w:spacing w:before="0" w:after="240"/>
        <w:ind w:left="0" w:firstLine="360"/>
        <w:rPr>
          <w:rFonts w:ascii="Times New Roman" w:hAnsi="Times New Roman"/>
          <w:color w:val="002060"/>
          <w:sz w:val="24"/>
          <w:szCs w:val="24"/>
          <w:lang w:eastAsia="en-GB"/>
        </w:rPr>
      </w:pPr>
      <w:r w:rsidRPr="003053C5">
        <w:rPr>
          <w:rFonts w:ascii="Times New Roman" w:hAnsi="Times New Roman"/>
          <w:color w:val="002060"/>
          <w:sz w:val="24"/>
          <w:szCs w:val="24"/>
          <w:lang w:eastAsia="en-GB"/>
        </w:rPr>
        <w:t>Требования к способу маркирования и качеству маркировки.</w:t>
      </w:r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Общими требованиями к нанесению штрих-кода и качеству маркировки </w:t>
      </w:r>
      <w:proofErr w:type="spellStart"/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spellEnd"/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являются: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Способ нанесения маркировки штрих-кода должен обеспечивать ее качество, </w:t>
      </w:r>
      <w:proofErr w:type="spellStart"/>
      <w:r w:rsidRPr="003053C5">
        <w:rPr>
          <w:rFonts w:ascii="Times New Roman" w:hAnsi="Times New Roman"/>
          <w:iCs/>
          <w:sz w:val="24"/>
          <w:szCs w:val="24"/>
        </w:rPr>
        <w:t>нестираемость</w:t>
      </w:r>
      <w:proofErr w:type="spellEnd"/>
      <w:r w:rsidRPr="003053C5">
        <w:rPr>
          <w:rFonts w:ascii="Times New Roman" w:hAnsi="Times New Roman"/>
          <w:iCs/>
          <w:sz w:val="24"/>
          <w:szCs w:val="24"/>
        </w:rPr>
        <w:t xml:space="preserve"> в процессе эксплуатации, транспортирования и хранения, максимальную автоматизацию и механизацию процесса маркирования.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3053C5">
        <w:rPr>
          <w:rFonts w:ascii="Times New Roman" w:hAnsi="Times New Roman"/>
          <w:iCs/>
          <w:sz w:val="24"/>
          <w:szCs w:val="24"/>
        </w:rPr>
        <w:t>спирто-бензиновой</w:t>
      </w:r>
      <w:proofErr w:type="spellEnd"/>
      <w:r w:rsidRPr="003053C5">
        <w:rPr>
          <w:rFonts w:ascii="Times New Roman" w:hAnsi="Times New Roman"/>
          <w:iCs/>
          <w:sz w:val="24"/>
          <w:szCs w:val="24"/>
        </w:rPr>
        <w:t xml:space="preserve">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>Маркировка должна оставаться стойкой и прочной в течение всего</w:t>
      </w:r>
      <w:r w:rsidR="00712B3D">
        <w:rPr>
          <w:rFonts w:ascii="Times New Roman" w:hAnsi="Times New Roman"/>
          <w:iCs/>
          <w:sz w:val="24"/>
          <w:szCs w:val="24"/>
        </w:rPr>
        <w:t xml:space="preserve"> срока эксплуатации и хранения О</w:t>
      </w:r>
      <w:r w:rsidRPr="003053C5">
        <w:rPr>
          <w:rFonts w:ascii="Times New Roman" w:hAnsi="Times New Roman"/>
          <w:iCs/>
          <w:sz w:val="24"/>
          <w:szCs w:val="24"/>
        </w:rPr>
        <w:t xml:space="preserve">борудования в условиях и режимах, установленных в стандартах, технических условиях </w:t>
      </w:r>
      <w:r w:rsidR="00712B3D">
        <w:rPr>
          <w:rFonts w:ascii="Times New Roman" w:hAnsi="Times New Roman"/>
          <w:iCs/>
          <w:sz w:val="24"/>
          <w:szCs w:val="24"/>
        </w:rPr>
        <w:t>на О</w:t>
      </w:r>
      <w:r w:rsidRPr="003053C5">
        <w:rPr>
          <w:rFonts w:ascii="Times New Roman" w:hAnsi="Times New Roman"/>
          <w:iCs/>
          <w:sz w:val="24"/>
          <w:szCs w:val="24"/>
        </w:rPr>
        <w:t>борудование конкретного типа.</w:t>
      </w:r>
    </w:p>
    <w:p w:rsidR="005E08B5" w:rsidRPr="003053C5" w:rsidRDefault="005E08B5" w:rsidP="00196375">
      <w:pPr>
        <w:pStyle w:val="af3"/>
        <w:numPr>
          <w:ilvl w:val="2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bookmarkStart w:id="4" w:name="i91598"/>
      <w:r w:rsidRPr="003053C5">
        <w:rPr>
          <w:rFonts w:ascii="Times New Roman" w:hAnsi="Times New Roman"/>
          <w:iCs/>
          <w:sz w:val="24"/>
          <w:szCs w:val="24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5E08B5" w:rsidRPr="003053C5" w:rsidRDefault="005E08B5" w:rsidP="00196375">
      <w:pPr>
        <w:pStyle w:val="af3"/>
        <w:numPr>
          <w:ilvl w:val="1"/>
          <w:numId w:val="2"/>
        </w:numPr>
        <w:tabs>
          <w:tab w:val="left" w:pos="851"/>
        </w:tabs>
        <w:spacing w:after="0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3053C5">
        <w:rPr>
          <w:rFonts w:ascii="Times New Roman" w:hAnsi="Times New Roman"/>
          <w:iCs/>
          <w:sz w:val="24"/>
          <w:szCs w:val="24"/>
        </w:rPr>
        <w:t xml:space="preserve">Непосредственные требования к способу маркировки </w:t>
      </w:r>
      <w:proofErr w:type="spellStart"/>
      <w:proofErr w:type="gramStart"/>
      <w:r w:rsidRPr="003053C5">
        <w:rPr>
          <w:rFonts w:ascii="Times New Roman" w:hAnsi="Times New Roman"/>
          <w:iCs/>
          <w:sz w:val="24"/>
          <w:szCs w:val="24"/>
        </w:rPr>
        <w:t>штрих-кодом</w:t>
      </w:r>
      <w:proofErr w:type="spellEnd"/>
      <w:proofErr w:type="gramEnd"/>
      <w:r w:rsidRPr="003053C5">
        <w:rPr>
          <w:rFonts w:ascii="Times New Roman" w:hAnsi="Times New Roman"/>
          <w:iCs/>
          <w:sz w:val="24"/>
          <w:szCs w:val="24"/>
        </w:rPr>
        <w:t xml:space="preserve"> пост</w:t>
      </w:r>
      <w:r w:rsidR="00712B3D">
        <w:rPr>
          <w:rFonts w:ascii="Times New Roman" w:hAnsi="Times New Roman"/>
          <w:iCs/>
          <w:sz w:val="24"/>
          <w:szCs w:val="24"/>
        </w:rPr>
        <w:t>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определяются в зав</w:t>
      </w:r>
      <w:r w:rsidR="00712B3D">
        <w:rPr>
          <w:rFonts w:ascii="Times New Roman" w:hAnsi="Times New Roman"/>
          <w:iCs/>
          <w:sz w:val="24"/>
          <w:szCs w:val="24"/>
        </w:rPr>
        <w:t>исимости от типа поставляемого О</w:t>
      </w:r>
      <w:r w:rsidRPr="003053C5">
        <w:rPr>
          <w:rFonts w:ascii="Times New Roman" w:hAnsi="Times New Roman"/>
          <w:iCs/>
          <w:sz w:val="24"/>
          <w:szCs w:val="24"/>
        </w:rPr>
        <w:t>борудования и регламентируются Техническими условиями к этике</w:t>
      </w:r>
      <w:r w:rsidR="00EA7289">
        <w:rPr>
          <w:rFonts w:ascii="Times New Roman" w:hAnsi="Times New Roman"/>
          <w:iCs/>
          <w:sz w:val="24"/>
          <w:szCs w:val="24"/>
        </w:rPr>
        <w:t>ткам штрих-кода (Приложение № 23</w:t>
      </w:r>
      <w:r w:rsidRPr="003053C5">
        <w:rPr>
          <w:rFonts w:ascii="Times New Roman" w:hAnsi="Times New Roman"/>
          <w:iCs/>
          <w:sz w:val="24"/>
          <w:szCs w:val="24"/>
        </w:rPr>
        <w:t xml:space="preserve"> к настоящему Договору).</w:t>
      </w:r>
    </w:p>
    <w:p w:rsidR="005E08B5" w:rsidRPr="003053C5" w:rsidRDefault="005E08B5" w:rsidP="00196375">
      <w:pPr>
        <w:tabs>
          <w:tab w:val="left" w:pos="851"/>
        </w:tabs>
        <w:spacing w:line="360" w:lineRule="auto"/>
        <w:ind w:firstLine="360"/>
        <w:jc w:val="both"/>
        <w:rPr>
          <w:rFonts w:ascii="Times New Roman" w:hAnsi="Times New Roman"/>
          <w:color w:val="000000"/>
          <w:sz w:val="24"/>
        </w:rPr>
      </w:pPr>
      <w:bookmarkStart w:id="6" w:name="_GoBack"/>
      <w:bookmarkEnd w:id="5"/>
      <w:bookmarkEnd w:id="6"/>
    </w:p>
    <w:p w:rsidR="005E08B5" w:rsidRPr="003053C5" w:rsidRDefault="005E08B5" w:rsidP="007D54FF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tblLook w:val="01E0"/>
      </w:tblPr>
      <w:tblGrid>
        <w:gridCol w:w="4928"/>
        <w:gridCol w:w="5209"/>
      </w:tblGrid>
      <w:tr w:rsidR="00196375" w:rsidRPr="003053C5" w:rsidTr="005D5601">
        <w:tc>
          <w:tcPr>
            <w:tcW w:w="4928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b/>
                <w:sz w:val="24"/>
              </w:rPr>
              <w:t>ЗАКАЗЧИК:</w:t>
            </w:r>
            <w:r w:rsidRPr="003053C5">
              <w:rPr>
                <w:rFonts w:ascii="Times New Roman" w:hAnsi="Times New Roman"/>
                <w:b/>
                <w:sz w:val="24"/>
              </w:rPr>
              <w:tab/>
            </w: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b/>
                <w:sz w:val="24"/>
              </w:rPr>
              <w:t>ПОСТАВЩИК:</w:t>
            </w:r>
          </w:p>
        </w:tc>
      </w:tr>
      <w:tr w:rsidR="00196375" w:rsidRPr="003053C5" w:rsidTr="005D5601">
        <w:tc>
          <w:tcPr>
            <w:tcW w:w="4928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ОАО «ДЕЗ»</w:t>
            </w: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Генеральный директор</w:t>
            </w: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</w:tc>
      </w:tr>
      <w:tr w:rsidR="00196375" w:rsidRPr="003053C5" w:rsidTr="005D5601">
        <w:tc>
          <w:tcPr>
            <w:tcW w:w="4928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_____________ /Д.Г. Тарло/</w:t>
            </w: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209" w:type="dxa"/>
          </w:tcPr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  <w:r w:rsidRPr="003053C5">
              <w:rPr>
                <w:rFonts w:ascii="Times New Roman" w:hAnsi="Times New Roman"/>
                <w:sz w:val="24"/>
              </w:rPr>
              <w:t>_____________ /_____________/</w:t>
            </w:r>
          </w:p>
          <w:p w:rsidR="00196375" w:rsidRPr="003053C5" w:rsidRDefault="00196375" w:rsidP="005D5601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5E08B5" w:rsidRPr="003053C5" w:rsidRDefault="005E08B5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4"/>
          <w:szCs w:val="24"/>
        </w:rPr>
      </w:pPr>
    </w:p>
    <w:sectPr w:rsidR="005E08B5" w:rsidRPr="003053C5" w:rsidSect="00196375">
      <w:headerReference w:type="default" r:id="rId8"/>
      <w:footerReference w:type="default" r:id="rId9"/>
      <w:pgSz w:w="11906" w:h="16838" w:code="9"/>
      <w:pgMar w:top="1134" w:right="566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7AF" w:rsidRDefault="00AE37AF">
      <w:r>
        <w:separator/>
      </w:r>
    </w:p>
  </w:endnote>
  <w:endnote w:type="continuationSeparator" w:id="0">
    <w:p w:rsidR="00AE37AF" w:rsidRDefault="00AE3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8B5" w:rsidRPr="00572698" w:rsidRDefault="005A327C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5E08B5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EA7289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5E08B5" w:rsidRDefault="005E08B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7AF" w:rsidRDefault="00AE37AF">
      <w:r>
        <w:separator/>
      </w:r>
    </w:p>
  </w:footnote>
  <w:footnote w:type="continuationSeparator" w:id="0">
    <w:p w:rsidR="00AE37AF" w:rsidRDefault="00AE37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8B5" w:rsidRDefault="005E08B5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5A327C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5A327C" w:rsidRPr="00D01AC3">
      <w:rPr>
        <w:rFonts w:ascii="Times New Roman" w:hAnsi="Times New Roman"/>
        <w:sz w:val="28"/>
      </w:rPr>
      <w:fldChar w:fldCharType="separate"/>
    </w:r>
    <w:r w:rsidR="00EA7289">
      <w:rPr>
        <w:rFonts w:ascii="Times New Roman" w:hAnsi="Times New Roman"/>
        <w:noProof/>
        <w:sz w:val="28"/>
      </w:rPr>
      <w:t>2</w:t>
    </w:r>
    <w:r w:rsidR="005A327C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5A327C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5A327C" w:rsidRPr="00D01AC3">
      <w:rPr>
        <w:rFonts w:ascii="Times New Roman" w:hAnsi="Times New Roman"/>
        <w:b/>
        <w:sz w:val="28"/>
      </w:rPr>
      <w:fldChar w:fldCharType="separate"/>
    </w:r>
    <w:r w:rsidR="00EA7289">
      <w:rPr>
        <w:rFonts w:ascii="Times New Roman" w:hAnsi="Times New Roman"/>
        <w:b/>
        <w:noProof/>
        <w:sz w:val="28"/>
      </w:rPr>
      <w:t>3</w:t>
    </w:r>
    <w:r w:rsidR="005A327C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0F7E22"/>
    <w:rsid w:val="001020C9"/>
    <w:rsid w:val="00102D0B"/>
    <w:rsid w:val="0011186E"/>
    <w:rsid w:val="0014502E"/>
    <w:rsid w:val="00147D87"/>
    <w:rsid w:val="0016479F"/>
    <w:rsid w:val="00172515"/>
    <w:rsid w:val="001844DE"/>
    <w:rsid w:val="00196375"/>
    <w:rsid w:val="001A024C"/>
    <w:rsid w:val="001B3F9D"/>
    <w:rsid w:val="001B54C4"/>
    <w:rsid w:val="001F2F2C"/>
    <w:rsid w:val="001F74A3"/>
    <w:rsid w:val="002042E4"/>
    <w:rsid w:val="00215630"/>
    <w:rsid w:val="00232DA8"/>
    <w:rsid w:val="002359B1"/>
    <w:rsid w:val="002372C5"/>
    <w:rsid w:val="0025643E"/>
    <w:rsid w:val="002A4AAC"/>
    <w:rsid w:val="002E7F26"/>
    <w:rsid w:val="00301424"/>
    <w:rsid w:val="003053C5"/>
    <w:rsid w:val="00306308"/>
    <w:rsid w:val="003063CC"/>
    <w:rsid w:val="00351A04"/>
    <w:rsid w:val="00362CBD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43588"/>
    <w:rsid w:val="00460FAA"/>
    <w:rsid w:val="00461E66"/>
    <w:rsid w:val="004671F2"/>
    <w:rsid w:val="0048783C"/>
    <w:rsid w:val="004A1A49"/>
    <w:rsid w:val="004A6912"/>
    <w:rsid w:val="004C0221"/>
    <w:rsid w:val="004D02F3"/>
    <w:rsid w:val="004D6F0F"/>
    <w:rsid w:val="004E2E77"/>
    <w:rsid w:val="004F5364"/>
    <w:rsid w:val="00543107"/>
    <w:rsid w:val="00550BE9"/>
    <w:rsid w:val="00572698"/>
    <w:rsid w:val="0059781E"/>
    <w:rsid w:val="005A327C"/>
    <w:rsid w:val="005A481E"/>
    <w:rsid w:val="005E00F1"/>
    <w:rsid w:val="005E08B5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8330B"/>
    <w:rsid w:val="006A053B"/>
    <w:rsid w:val="006A3FF3"/>
    <w:rsid w:val="006B3E24"/>
    <w:rsid w:val="006F504A"/>
    <w:rsid w:val="006F7435"/>
    <w:rsid w:val="00712B3D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C5F63"/>
    <w:rsid w:val="007D439C"/>
    <w:rsid w:val="007D54FF"/>
    <w:rsid w:val="007E64E6"/>
    <w:rsid w:val="007F259B"/>
    <w:rsid w:val="007F6DF5"/>
    <w:rsid w:val="00822C0C"/>
    <w:rsid w:val="00844E63"/>
    <w:rsid w:val="00845337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844E2"/>
    <w:rsid w:val="00991C18"/>
    <w:rsid w:val="009A1B4B"/>
    <w:rsid w:val="009B126E"/>
    <w:rsid w:val="009C2190"/>
    <w:rsid w:val="009C47B3"/>
    <w:rsid w:val="009C4D1E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37AF"/>
    <w:rsid w:val="00AE62DD"/>
    <w:rsid w:val="00AE6E75"/>
    <w:rsid w:val="00B14E8D"/>
    <w:rsid w:val="00B54701"/>
    <w:rsid w:val="00B67933"/>
    <w:rsid w:val="00B801B6"/>
    <w:rsid w:val="00BA71B0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5F36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C3911"/>
    <w:rsid w:val="00DD6BE4"/>
    <w:rsid w:val="00DF07E3"/>
    <w:rsid w:val="00DF2E9A"/>
    <w:rsid w:val="00E14E58"/>
    <w:rsid w:val="00E2010C"/>
    <w:rsid w:val="00E270BF"/>
    <w:rsid w:val="00E42EBE"/>
    <w:rsid w:val="00E4511B"/>
    <w:rsid w:val="00E611C5"/>
    <w:rsid w:val="00E67E4C"/>
    <w:rsid w:val="00E72B53"/>
    <w:rsid w:val="00E917A8"/>
    <w:rsid w:val="00EA1B0B"/>
    <w:rsid w:val="00EA36D8"/>
    <w:rsid w:val="00EA527D"/>
    <w:rsid w:val="00EA586E"/>
    <w:rsid w:val="00EA7289"/>
    <w:rsid w:val="00EB17F4"/>
    <w:rsid w:val="00EB39C2"/>
    <w:rsid w:val="00ED5A4C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26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10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9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5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26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26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64A63-6BCD-4A2A-B741-BDEF4115B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7206</cp:lastModifiedBy>
  <cp:revision>3</cp:revision>
  <cp:lastPrinted>2010-12-10T11:00:00Z</cp:lastPrinted>
  <dcterms:created xsi:type="dcterms:W3CDTF">2014-08-04T08:02:00Z</dcterms:created>
  <dcterms:modified xsi:type="dcterms:W3CDTF">2014-08-06T09:08:00Z</dcterms:modified>
</cp:coreProperties>
</file>